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FD" w:rsidRPr="00B02B1F" w:rsidRDefault="00270806" w:rsidP="00270806">
      <w:pPr>
        <w:adjustRightInd w:val="0"/>
        <w:spacing w:after="20" w:line="500" w:lineRule="exact"/>
        <w:jc w:val="center"/>
        <w:textAlignment w:val="baseline"/>
        <w:rPr>
          <w:rFonts w:eastAsia="標楷體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Cs/>
          <w:kern w:val="0"/>
          <w:sz w:val="32"/>
          <w:szCs w:val="32"/>
        </w:rPr>
        <w:t>慈濟科技</w:t>
      </w:r>
      <w:proofErr w:type="gramStart"/>
      <w:r>
        <w:rPr>
          <w:rFonts w:eastAsia="標楷體" w:hint="eastAsia"/>
          <w:bCs/>
          <w:kern w:val="0"/>
          <w:sz w:val="32"/>
          <w:szCs w:val="32"/>
        </w:rPr>
        <w:t>大學</w:t>
      </w:r>
      <w:r w:rsidR="00D56083">
        <w:rPr>
          <w:rFonts w:eastAsia="標楷體" w:hint="eastAsia"/>
          <w:bCs/>
          <w:kern w:val="0"/>
          <w:sz w:val="32"/>
          <w:szCs w:val="32"/>
        </w:rPr>
        <w:t>砂帶</w:t>
      </w:r>
      <w:r w:rsidR="00CC73FD" w:rsidRPr="00B02B1F">
        <w:rPr>
          <w:rFonts w:eastAsia="標楷體" w:hint="eastAsia"/>
          <w:bCs/>
          <w:kern w:val="0"/>
          <w:sz w:val="32"/>
          <w:szCs w:val="32"/>
        </w:rPr>
        <w:t>機</w:t>
      </w:r>
      <w:proofErr w:type="gramEnd"/>
      <w:r w:rsidR="00CC73FD" w:rsidRPr="00B02B1F">
        <w:rPr>
          <w:rFonts w:eastAsia="標楷體" w:hint="eastAsia"/>
          <w:bCs/>
          <w:kern w:val="0"/>
          <w:sz w:val="32"/>
          <w:szCs w:val="32"/>
        </w:rPr>
        <w:t>作業前作業檢點紀錄表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42"/>
        <w:gridCol w:w="435"/>
        <w:gridCol w:w="25"/>
        <w:gridCol w:w="801"/>
        <w:gridCol w:w="802"/>
        <w:gridCol w:w="802"/>
        <w:gridCol w:w="401"/>
        <w:gridCol w:w="400"/>
        <w:gridCol w:w="802"/>
        <w:gridCol w:w="520"/>
        <w:gridCol w:w="282"/>
        <w:gridCol w:w="801"/>
        <w:gridCol w:w="802"/>
        <w:gridCol w:w="802"/>
      </w:tblGrid>
      <w:tr w:rsidR="00CC73FD" w:rsidRPr="00B02B1F" w:rsidTr="005A514D">
        <w:trPr>
          <w:cantSplit/>
          <w:trHeight w:val="709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73FD" w:rsidRPr="00B02B1F" w:rsidRDefault="00270806" w:rsidP="00270806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單位名稱</w:t>
            </w:r>
          </w:p>
        </w:tc>
        <w:tc>
          <w:tcPr>
            <w:tcW w:w="283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73FD" w:rsidRPr="00B02B1F" w:rsidRDefault="00CC73FD" w:rsidP="00996D96">
            <w:pPr>
              <w:adjustRightInd w:val="0"/>
              <w:spacing w:line="0" w:lineRule="atLeast"/>
              <w:textAlignment w:val="top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C73FD" w:rsidRPr="00B02B1F" w:rsidRDefault="00CC73FD" w:rsidP="00996D96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  <w:szCs w:val="20"/>
              </w:rPr>
            </w:pPr>
            <w:r w:rsidRPr="00B02B1F">
              <w:rPr>
                <w:rFonts w:eastAsia="標楷體"/>
                <w:kern w:val="0"/>
                <w:szCs w:val="20"/>
              </w:rPr>
              <w:t>場所名稱</w:t>
            </w: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CC73FD" w:rsidRPr="00B02B1F" w:rsidRDefault="00CC73FD" w:rsidP="00996D96">
            <w:pPr>
              <w:adjustRightInd w:val="0"/>
              <w:spacing w:line="0" w:lineRule="atLeast"/>
              <w:textAlignment w:val="top"/>
              <w:rPr>
                <w:rFonts w:eastAsia="標楷體"/>
                <w:bCs/>
                <w:kern w:val="0"/>
                <w:szCs w:val="20"/>
              </w:rPr>
            </w:pPr>
          </w:p>
        </w:tc>
      </w:tr>
      <w:tr w:rsidR="00270806" w:rsidRPr="00B02B1F" w:rsidTr="005A514D">
        <w:trPr>
          <w:cantSplit/>
          <w:trHeight w:val="709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70806" w:rsidRPr="00B02B1F" w:rsidRDefault="00270806" w:rsidP="00996D96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kern w:val="0"/>
                <w:szCs w:val="20"/>
              </w:rPr>
            </w:pPr>
            <w:r w:rsidRPr="00B02B1F">
              <w:rPr>
                <w:rFonts w:eastAsia="標楷體" w:hint="eastAsia"/>
                <w:kern w:val="0"/>
                <w:szCs w:val="20"/>
              </w:rPr>
              <w:t>財產編號</w:t>
            </w:r>
          </w:p>
        </w:tc>
        <w:tc>
          <w:tcPr>
            <w:tcW w:w="724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806" w:rsidRPr="00B02B1F" w:rsidRDefault="00270806" w:rsidP="00996D96">
            <w:pPr>
              <w:adjustRightInd w:val="0"/>
              <w:spacing w:line="0" w:lineRule="atLeast"/>
              <w:ind w:firstLineChars="200" w:firstLine="480"/>
              <w:textAlignment w:val="top"/>
              <w:rPr>
                <w:rFonts w:eastAsia="標楷體"/>
                <w:bCs/>
                <w:kern w:val="0"/>
                <w:szCs w:val="20"/>
              </w:rPr>
            </w:pPr>
          </w:p>
        </w:tc>
      </w:tr>
      <w:tr w:rsidR="006F6A56" w:rsidRPr="00B02B1F" w:rsidTr="0090048B">
        <w:trPr>
          <w:trHeight w:val="5070"/>
        </w:trPr>
        <w:tc>
          <w:tcPr>
            <w:tcW w:w="801" w:type="dxa"/>
            <w:vMerge w:val="restart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firstLineChars="50" w:firstLine="120"/>
              <w:jc w:val="righ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br w:type="page"/>
            </w:r>
            <w:r w:rsidRPr="00B02B1F">
              <w:rPr>
                <w:rFonts w:eastAsia="標楷體" w:hAnsi="標楷體" w:hint="eastAsia"/>
                <w:kern w:val="0"/>
                <w:sz w:val="22"/>
                <w:szCs w:val="22"/>
              </w:rPr>
              <w:t>項目</w:t>
            </w:r>
            <w:r w:rsidRPr="00B02B1F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</w:t>
            </w: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firstLineChars="50" w:firstLine="110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 w:rsidRPr="00B02B1F">
              <w:rPr>
                <w:rFonts w:eastAsia="標楷體" w:hAnsi="標楷體" w:hint="eastAsia"/>
                <w:kern w:val="0"/>
                <w:sz w:val="22"/>
                <w:szCs w:val="22"/>
              </w:rPr>
              <w:t>方</w:t>
            </w:r>
          </w:p>
          <w:p w:rsidR="006F6A56" w:rsidRPr="00B02B1F" w:rsidRDefault="006F6A56" w:rsidP="0090048B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 w:rsidRPr="00B02B1F">
              <w:rPr>
                <w:rFonts w:eastAsia="標楷體" w:hAnsi="標楷體" w:hint="eastAsia"/>
                <w:kern w:val="0"/>
                <w:sz w:val="22"/>
                <w:szCs w:val="22"/>
              </w:rPr>
              <w:t>法</w:t>
            </w: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6EB7D6" wp14:editId="028F567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86360</wp:posOffset>
                      </wp:positionV>
                      <wp:extent cx="485775" cy="1162050"/>
                      <wp:effectExtent l="0" t="0" r="28575" b="19050"/>
                      <wp:wrapNone/>
                      <wp:docPr id="84" name="直線接點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92CD0" id="直線接點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.8pt" to="33.2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"/>
                  </w:pict>
                </mc:Fallback>
              </mc:AlternateContent>
            </w: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 w:val="22"/>
                <w:szCs w:val="22"/>
              </w:rPr>
            </w:pPr>
          </w:p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 w:rsidRPr="00B02B1F">
              <w:rPr>
                <w:rFonts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802" w:type="dxa"/>
            <w:gridSpan w:val="3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eastAsia="標楷體" w:hint="eastAsia"/>
                <w:kern w:val="0"/>
                <w:szCs w:val="20"/>
              </w:rPr>
              <w:t>作業開始前運轉一分鐘</w:t>
            </w:r>
          </w:p>
        </w:tc>
        <w:tc>
          <w:tcPr>
            <w:tcW w:w="801" w:type="dxa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eastAsia="標楷體" w:hint="eastAsia"/>
                <w:kern w:val="0"/>
                <w:szCs w:val="20"/>
              </w:rPr>
              <w:t>告知或標示操作者不得使用手套</w:t>
            </w:r>
          </w:p>
        </w:tc>
        <w:tc>
          <w:tcPr>
            <w:tcW w:w="802" w:type="dxa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ascii="標楷體" w:eastAsia="標楷體" w:hint="eastAsia"/>
                <w:kern w:val="0"/>
                <w:szCs w:val="20"/>
              </w:rPr>
              <w:t>切割片（砂輪或研磨輪）更換後試運轉三分鐘</w:t>
            </w:r>
          </w:p>
        </w:tc>
        <w:tc>
          <w:tcPr>
            <w:tcW w:w="802" w:type="dxa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ascii="標楷體" w:eastAsia="標楷體" w:hint="eastAsia"/>
                <w:kern w:val="0"/>
                <w:szCs w:val="20"/>
              </w:rPr>
              <w:t>護罩擋板是否完整</w:t>
            </w:r>
          </w:p>
        </w:tc>
        <w:tc>
          <w:tcPr>
            <w:tcW w:w="801" w:type="dxa"/>
            <w:gridSpan w:val="2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ascii="標楷體" w:eastAsia="標楷體" w:hint="eastAsia"/>
                <w:kern w:val="0"/>
                <w:szCs w:val="20"/>
              </w:rPr>
              <w:t>切割片（砂輪或研磨輪）</w:t>
            </w:r>
            <w:r w:rsidRPr="00B02B1F">
              <w:rPr>
                <w:rFonts w:eastAsia="標楷體" w:hint="eastAsia"/>
                <w:kern w:val="0"/>
                <w:szCs w:val="20"/>
              </w:rPr>
              <w:t>有無破裂</w:t>
            </w:r>
          </w:p>
        </w:tc>
        <w:tc>
          <w:tcPr>
            <w:tcW w:w="802" w:type="dxa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eastAsia="標楷體" w:hint="eastAsia"/>
                <w:kern w:val="0"/>
                <w:szCs w:val="20"/>
              </w:rPr>
              <w:t>電動機是否正常運轉</w:t>
            </w:r>
          </w:p>
        </w:tc>
        <w:tc>
          <w:tcPr>
            <w:tcW w:w="802" w:type="dxa"/>
            <w:gridSpan w:val="2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ascii="標楷體" w:eastAsia="標楷體" w:hint="eastAsia"/>
                <w:kern w:val="0"/>
                <w:szCs w:val="20"/>
              </w:rPr>
              <w:t>急救箱</w:t>
            </w:r>
            <w:r w:rsidRPr="00B02B1F">
              <w:rPr>
                <w:rFonts w:eastAsia="標楷體" w:hint="eastAsia"/>
                <w:kern w:val="0"/>
                <w:szCs w:val="20"/>
              </w:rPr>
              <w:t>藥品名稱是否標示清楚</w:t>
            </w:r>
          </w:p>
        </w:tc>
        <w:tc>
          <w:tcPr>
            <w:tcW w:w="801" w:type="dxa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eastAsia="標楷體" w:hint="eastAsia"/>
                <w:kern w:val="0"/>
                <w:szCs w:val="20"/>
              </w:rPr>
              <w:t>機台及馬達是否接地</w:t>
            </w:r>
          </w:p>
        </w:tc>
        <w:tc>
          <w:tcPr>
            <w:tcW w:w="802" w:type="dxa"/>
            <w:shd w:val="clear" w:color="auto" w:fill="auto"/>
            <w:textDirection w:val="tbRlV"/>
            <w:vAlign w:val="center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B02B1F">
              <w:rPr>
                <w:rFonts w:eastAsia="標楷體" w:hint="eastAsia"/>
                <w:kern w:val="0"/>
                <w:szCs w:val="20"/>
              </w:rPr>
              <w:t>緊急停止裝置</w:t>
            </w:r>
          </w:p>
        </w:tc>
        <w:tc>
          <w:tcPr>
            <w:tcW w:w="802" w:type="dxa"/>
            <w:textDirection w:val="tbRlV"/>
            <w:vAlign w:val="center"/>
          </w:tcPr>
          <w:p w:rsidR="006F6A56" w:rsidRPr="00B02B1F" w:rsidRDefault="006F6A56" w:rsidP="0090048B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檢查人員簽章</w:t>
            </w:r>
          </w:p>
        </w:tc>
      </w:tr>
      <w:tr w:rsidR="006F6A56" w:rsidRPr="00B02B1F" w:rsidTr="005A514D">
        <w:trPr>
          <w:trHeight w:val="533"/>
        </w:trPr>
        <w:tc>
          <w:tcPr>
            <w:tcW w:w="80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02B1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802" w:type="dxa"/>
          </w:tcPr>
          <w:p w:rsidR="006F6A56" w:rsidRPr="00B02B1F" w:rsidRDefault="006F6A56" w:rsidP="002330E8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16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F6A56" w:rsidRPr="00B02B1F" w:rsidTr="005A514D">
        <w:trPr>
          <w:trHeight w:val="301"/>
        </w:trPr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802" w:type="dxa"/>
            <w:gridSpan w:val="3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1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  <w:shd w:val="clear" w:color="auto" w:fill="auto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02" w:type="dxa"/>
          </w:tcPr>
          <w:p w:rsidR="006F6A56" w:rsidRPr="00B02B1F" w:rsidRDefault="006F6A56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0048B" w:rsidRPr="00B02B1F" w:rsidTr="0050453C">
        <w:trPr>
          <w:trHeight w:val="895"/>
        </w:trPr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48B" w:rsidRPr="00B02B1F" w:rsidRDefault="0090048B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B02B1F">
              <w:rPr>
                <w:rFonts w:ascii="標楷體" w:eastAsia="標楷體" w:hint="eastAsia"/>
                <w:kern w:val="0"/>
                <w:szCs w:val="20"/>
              </w:rPr>
              <w:t>注意事項</w:t>
            </w:r>
          </w:p>
        </w:tc>
        <w:tc>
          <w:tcPr>
            <w:tcW w:w="767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0048B" w:rsidRPr="00B02B1F" w:rsidRDefault="0090048B" w:rsidP="00996D96">
            <w:pPr>
              <w:adjustRightInd w:val="0"/>
              <w:spacing w:line="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Ansi="標楷體" w:hint="eastAsia"/>
                <w:kern w:val="0"/>
                <w:szCs w:val="20"/>
              </w:rPr>
              <w:t>1.</w:t>
            </w:r>
            <w:r w:rsidRPr="00B02B1F">
              <w:rPr>
                <w:rFonts w:eastAsia="標楷體" w:hAnsi="標楷體"/>
                <w:kern w:val="0"/>
                <w:szCs w:val="20"/>
              </w:rPr>
              <w:t>本表格僅供參考，各單位使用時請視需要調整。</w:t>
            </w:r>
          </w:p>
          <w:p w:rsidR="0090048B" w:rsidRPr="00B02B1F" w:rsidRDefault="0090048B" w:rsidP="00AE37ED">
            <w:pPr>
              <w:adjustRightInd w:val="0"/>
              <w:spacing w:line="0" w:lineRule="atLeast"/>
              <w:ind w:rightChars="72" w:right="173"/>
              <w:textAlignment w:val="baseline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Ansi="標楷體" w:hint="eastAsia"/>
                <w:kern w:val="0"/>
                <w:szCs w:val="20"/>
              </w:rPr>
              <w:t>2.</w:t>
            </w:r>
            <w:r w:rsidRPr="00B02B1F">
              <w:rPr>
                <w:rFonts w:eastAsia="標楷體" w:hAnsi="標楷體"/>
                <w:kern w:val="0"/>
                <w:szCs w:val="20"/>
              </w:rPr>
              <w:t>檢查結果正常狀態打「</w:t>
            </w:r>
            <w:proofErr w:type="gramStart"/>
            <w:r w:rsidRPr="00B02B1F">
              <w:rPr>
                <w:rFonts w:eastAsia="標楷體" w:hAnsi="標楷體"/>
                <w:kern w:val="0"/>
                <w:szCs w:val="20"/>
              </w:rPr>
              <w:t>ˇ</w:t>
            </w:r>
            <w:proofErr w:type="gramEnd"/>
            <w:r w:rsidRPr="00B02B1F">
              <w:rPr>
                <w:rFonts w:eastAsia="標楷體" w:hAnsi="標楷體"/>
                <w:kern w:val="0"/>
                <w:szCs w:val="20"/>
              </w:rPr>
              <w:t>」，異常狀態打「</w:t>
            </w:r>
            <w:proofErr w:type="gramStart"/>
            <w:r w:rsidRPr="00B02B1F">
              <w:rPr>
                <w:rFonts w:eastAsia="標楷體" w:hAnsi="標楷體"/>
                <w:kern w:val="0"/>
                <w:szCs w:val="20"/>
              </w:rPr>
              <w:t>〤</w:t>
            </w:r>
            <w:proofErr w:type="gramEnd"/>
            <w:r w:rsidRPr="00B02B1F">
              <w:rPr>
                <w:rFonts w:eastAsia="標楷體" w:hAnsi="標楷體"/>
                <w:kern w:val="0"/>
                <w:szCs w:val="20"/>
              </w:rPr>
              <w:t>」。</w:t>
            </w:r>
          </w:p>
          <w:p w:rsidR="0090048B" w:rsidRDefault="0090048B" w:rsidP="00996D96">
            <w:pPr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  <w:r>
              <w:rPr>
                <w:rFonts w:eastAsia="標楷體" w:hAnsi="標楷體" w:hint="eastAsia"/>
                <w:kern w:val="0"/>
                <w:szCs w:val="20"/>
              </w:rPr>
              <w:t>3.</w:t>
            </w:r>
            <w:r w:rsidRPr="00B02B1F">
              <w:rPr>
                <w:rFonts w:eastAsia="標楷體" w:hAnsi="標楷體"/>
                <w:kern w:val="0"/>
                <w:szCs w:val="20"/>
              </w:rPr>
              <w:t>本表每機一張，並請自行留存三年備查。</w:t>
            </w:r>
          </w:p>
        </w:tc>
      </w:tr>
    </w:tbl>
    <w:p w:rsidR="006F6A56" w:rsidRPr="006F6A56" w:rsidRDefault="006F6A56" w:rsidP="005A514D">
      <w:pPr>
        <w:tabs>
          <w:tab w:val="left" w:pos="8880"/>
        </w:tabs>
        <w:adjustRightInd w:val="0"/>
        <w:spacing w:line="0" w:lineRule="atLeast"/>
        <w:ind w:firstLineChars="100" w:firstLine="240"/>
        <w:textAlignment w:val="baseline"/>
      </w:pPr>
      <w:r w:rsidRPr="00AE37ED">
        <w:rPr>
          <w:rFonts w:ascii="標楷體" w:eastAsia="標楷體" w:hAnsi="標楷體" w:hint="eastAsia"/>
          <w:bCs/>
          <w:kern w:val="0"/>
        </w:rPr>
        <w:t>場所負責人：</w:t>
      </w:r>
    </w:p>
    <w:sectPr w:rsidR="006F6A56" w:rsidRPr="006F6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D"/>
    <w:rsid w:val="002330E8"/>
    <w:rsid w:val="00270806"/>
    <w:rsid w:val="00412E6F"/>
    <w:rsid w:val="005A514D"/>
    <w:rsid w:val="005D36AB"/>
    <w:rsid w:val="006F6A56"/>
    <w:rsid w:val="0090048B"/>
    <w:rsid w:val="00AE37ED"/>
    <w:rsid w:val="00B75AB7"/>
    <w:rsid w:val="00CC73FD"/>
    <w:rsid w:val="00D56083"/>
    <w:rsid w:val="00E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EAE8F-1915-4AE8-A6AD-C515BDE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2021-03-09T01:24:00Z</dcterms:created>
  <dcterms:modified xsi:type="dcterms:W3CDTF">2021-03-09T01:24:00Z</dcterms:modified>
</cp:coreProperties>
</file>